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XSpec="center" w:tblpY="-126"/>
        <w:tblW w:w="10891" w:type="dxa"/>
        <w:tblLook w:val="04A0" w:firstRow="1" w:lastRow="0" w:firstColumn="1" w:lastColumn="0" w:noHBand="0" w:noVBand="1"/>
      </w:tblPr>
      <w:tblGrid>
        <w:gridCol w:w="10891"/>
      </w:tblGrid>
      <w:tr w:rsidRPr="00885790" w:rsidR="00A945D3" w:rsidTr="6DB4FE22" w14:paraId="05B05CC7" w14:textId="77777777">
        <w:trPr>
          <w:trHeight w:val="989"/>
        </w:trPr>
        <w:tc>
          <w:tcPr>
            <w:tcW w:w="10891" w:type="dxa"/>
            <w:shd w:val="clear" w:color="auto" w:fill="2F5496" w:themeFill="accent1" w:themeFillShade="BF"/>
            <w:tcMar/>
          </w:tcPr>
          <w:p w:rsidRPr="00A945D3" w:rsidR="00A945D3" w:rsidP="77020463" w:rsidRDefault="00A945D3" w14:paraId="0E66866A" w14:textId="77777777">
            <w:pPr>
              <w:pStyle w:val="NoSpacing"/>
              <w:jc w:val="center"/>
              <w:rPr>
                <w:b/>
                <w:bCs/>
                <w:color w:val="FFFFFF" w:themeColor="background1"/>
                <w:sz w:val="36"/>
                <w:szCs w:val="36"/>
                <w:lang w:eastAsia="en-GB"/>
              </w:rPr>
            </w:pPr>
            <w:r w:rsidRPr="77020463">
              <w:rPr>
                <w:b/>
                <w:bCs/>
                <w:color w:val="FFFFFF" w:themeColor="background1"/>
                <w:sz w:val="36"/>
                <w:szCs w:val="36"/>
                <w:lang w:eastAsia="en-GB"/>
              </w:rPr>
              <w:t>PCSO - Police Community Support Officer</w:t>
            </w:r>
          </w:p>
          <w:p w:rsidRPr="00A945D3" w:rsidR="00A945D3" w:rsidP="00A945D3" w:rsidRDefault="00A945D3" w14:paraId="0E3F597E" w14:textId="530D40BD">
            <w:pPr>
              <w:pStyle w:val="NoSpacing"/>
              <w:jc w:val="center"/>
              <w:rPr>
                <w:color w:val="FFFFFF" w:themeColor="background1"/>
                <w:sz w:val="24"/>
                <w:szCs w:val="24"/>
                <w:lang w:eastAsia="en-GB"/>
              </w:rPr>
            </w:pPr>
            <w:r w:rsidRPr="00A945D3" w:rsidR="00A945D3">
              <w:rPr>
                <w:color w:val="FFFFFF" w:themeColor="background1"/>
                <w:sz w:val="24"/>
                <w:szCs w:val="24"/>
                <w:shd w:val="clear" w:color="auto" w:fill="2F5496" w:themeFill="accent1" w:themeFillShade="BF"/>
              </w:rPr>
              <w:t>A starting salary of</w:t>
            </w:r>
            <w:r w:rsidRPr="00A945D3" w:rsidR="227CBF2F">
              <w:rPr>
                <w:color w:val="FFFFFF" w:themeColor="background1"/>
                <w:sz w:val="24"/>
                <w:szCs w:val="24"/>
                <w:shd w:val="clear" w:color="auto" w:fill="2F5496" w:themeFill="accent1" w:themeFillShade="BF"/>
              </w:rPr>
              <w:t xml:space="preserve"> up to </w:t>
            </w:r>
            <w:r w:rsidRPr="00A945D3" w:rsidR="00A945D3">
              <w:rPr>
                <w:color w:val="FFFFFF" w:themeColor="background1"/>
                <w:sz w:val="24"/>
                <w:szCs w:val="24"/>
                <w:shd w:val="clear" w:color="auto" w:fill="2F5496" w:themeFill="accent1" w:themeFillShade="BF"/>
              </w:rPr>
              <w:t>£</w:t>
            </w:r>
            <w:r w:rsidRPr="00A945D3" w:rsidR="4957F583">
              <w:rPr>
                <w:color w:val="FFFFFF" w:themeColor="background1"/>
                <w:sz w:val="24"/>
                <w:szCs w:val="24"/>
                <w:shd w:val="clear" w:color="auto" w:fill="2F5496" w:themeFill="accent1" w:themeFillShade="BF"/>
              </w:rPr>
              <w:t>3</w:t>
            </w:r>
            <w:r w:rsidRPr="00A945D3" w:rsidR="58781AC0">
              <w:rPr>
                <w:color w:val="FFFFFF" w:themeColor="background1"/>
                <w:sz w:val="24"/>
                <w:szCs w:val="24"/>
                <w:shd w:val="clear" w:color="auto" w:fill="2F5496" w:themeFill="accent1" w:themeFillShade="BF"/>
              </w:rPr>
              <w:t>1</w:t>
            </w:r>
            <w:r w:rsidRPr="00A945D3" w:rsidR="00A945D3">
              <w:rPr>
                <w:color w:val="FFFFFF" w:themeColor="background1"/>
                <w:sz w:val="24"/>
                <w:szCs w:val="24"/>
                <w:shd w:val="clear" w:color="auto" w:fill="2F5496" w:themeFill="accent1" w:themeFillShade="BF"/>
              </w:rPr>
              <w:t>,</w:t>
            </w:r>
            <w:r w:rsidRPr="00A945D3" w:rsidR="01BE7C7C">
              <w:rPr>
                <w:color w:val="FFFFFF" w:themeColor="background1"/>
                <w:sz w:val="24"/>
                <w:szCs w:val="24"/>
                <w:shd w:val="clear" w:color="auto" w:fill="2F5496" w:themeFill="accent1" w:themeFillShade="BF"/>
              </w:rPr>
              <w:t>0</w:t>
            </w:r>
            <w:r w:rsidRPr="00A945D3" w:rsidR="29E0FA64">
              <w:rPr>
                <w:color w:val="FFFFFF" w:themeColor="background1"/>
                <w:sz w:val="24"/>
                <w:szCs w:val="24"/>
                <w:shd w:val="clear" w:color="auto" w:fill="2F5496" w:themeFill="accent1" w:themeFillShade="BF"/>
              </w:rPr>
              <w:t>08</w:t>
            </w:r>
            <w:r w:rsidRPr="00A945D3" w:rsidR="00A945D3">
              <w:rPr>
                <w:color w:val="FFFFFF" w:themeColor="background1"/>
                <w:sz w:val="24"/>
                <w:szCs w:val="24"/>
                <w:shd w:val="clear" w:color="auto" w:fill="2F5496" w:themeFill="accent1" w:themeFillShade="BF"/>
              </w:rPr>
              <w:t xml:space="preserve"> </w:t>
            </w:r>
            <w:r w:rsidRPr="00A945D3" w:rsidR="1BDF1A69">
              <w:rPr>
                <w:color w:val="FFFFFF" w:themeColor="background1"/>
                <w:sz w:val="24"/>
                <w:szCs w:val="24"/>
                <w:shd w:val="clear" w:color="auto" w:fill="2F5496" w:themeFill="accent1" w:themeFillShade="BF"/>
              </w:rPr>
              <w:t xml:space="preserve"> (</w:t>
            </w:r>
            <w:r w:rsidRPr="00A945D3" w:rsidR="1BDF1A69">
              <w:rPr>
                <w:color w:val="FFFFFF" w:themeColor="background1"/>
                <w:sz w:val="24"/>
                <w:szCs w:val="24"/>
                <w:shd w:val="clear" w:color="auto" w:fill="2F5496" w:themeFill="accent1" w:themeFillShade="BF"/>
              </w:rPr>
              <w:t xml:space="preserve">including unsocial hours allowance)</w:t>
            </w:r>
          </w:p>
          <w:p w:rsidRPr="00A945D3" w:rsidR="00A945D3" w:rsidP="00A945D3" w:rsidRDefault="00A945D3" w14:paraId="245255C0" w14:textId="2418D056">
            <w:pPr>
              <w:pStyle w:val="NoSpacing"/>
              <w:jc w:val="center"/>
            </w:pPr>
            <w:r w:rsidRPr="00A945D3">
              <w:rPr>
                <w:rFonts w:cstheme="minorHAnsi"/>
                <w:color w:val="FFFFFF" w:themeColor="background1"/>
                <w:sz w:val="24"/>
                <w:szCs w:val="24"/>
                <w:lang w:eastAsia="en-GB"/>
              </w:rPr>
              <w:t>Obtain a fully-funded professional qualification – Level 4 Diploma in Community Policing Practice.</w:t>
            </w:r>
          </w:p>
        </w:tc>
      </w:tr>
      <w:tr w:rsidRPr="00885790" w:rsidR="00B439C5" w:rsidTr="6DB4FE22" w14:paraId="2020B9EB" w14:textId="77777777">
        <w:trPr>
          <w:trHeight w:val="2563"/>
        </w:trPr>
        <w:tc>
          <w:tcPr>
            <w:tcW w:w="10891" w:type="dxa"/>
            <w:tcMar/>
          </w:tcPr>
          <w:p w:rsidRPr="00885790" w:rsidR="00B439C5" w:rsidP="29247228" w:rsidRDefault="00B439C5" w14:paraId="36D9B59F" w14:textId="612F7A1E">
            <w:pPr>
              <w:shd w:val="clear" w:color="auto" w:fill="FFFFFF" w:themeFill="background1"/>
              <w:rPr>
                <w:rFonts w:eastAsia="Times New Roman"/>
                <w:b/>
                <w:bCs/>
                <w:u w:val="single"/>
                <w:lang w:eastAsia="en-GB"/>
              </w:rPr>
            </w:pPr>
            <w:r w:rsidRPr="51C9B12E">
              <w:rPr>
                <w:rFonts w:eastAsia="Times New Roman"/>
                <w:b/>
                <w:bCs/>
                <w:u w:val="single"/>
                <w:lang w:eastAsia="en-GB"/>
              </w:rPr>
              <w:t>Eligib</w:t>
            </w:r>
            <w:r w:rsidRPr="51C9B12E" w:rsidR="316F5B71">
              <w:rPr>
                <w:rFonts w:eastAsia="Times New Roman"/>
                <w:b/>
                <w:bCs/>
                <w:u w:val="single"/>
                <w:lang w:eastAsia="en-GB"/>
              </w:rPr>
              <w:t>ilit</w:t>
            </w:r>
            <w:r w:rsidRPr="51C9B12E">
              <w:rPr>
                <w:rFonts w:eastAsia="Times New Roman"/>
                <w:b/>
                <w:bCs/>
                <w:u w:val="single"/>
                <w:lang w:eastAsia="en-GB"/>
              </w:rPr>
              <w:t>y:</w:t>
            </w:r>
          </w:p>
          <w:p w:rsidRPr="00885790" w:rsidR="00885790" w:rsidP="29247228" w:rsidRDefault="00885790" w14:paraId="28AEFB88" w14:textId="77777777">
            <w:pPr>
              <w:numPr>
                <w:ilvl w:val="0"/>
                <w:numId w:val="1"/>
              </w:numPr>
              <w:shd w:val="clear" w:color="auto" w:fill="FFFFFF" w:themeFill="background1"/>
              <w:rPr>
                <w:rFonts w:eastAsia="Times New Roman"/>
                <w:lang w:eastAsia="en-GB"/>
              </w:rPr>
            </w:pPr>
            <w:r w:rsidRPr="51C9B12E">
              <w:rPr>
                <w:color w:val="1F2025"/>
                <w:shd w:val="clear" w:color="auto" w:fill="FFFFFF"/>
              </w:rPr>
              <w:t>You need to be aged 17 or over on the day you submit your application. You will need to be 18 years or over by your first day</w:t>
            </w:r>
          </w:p>
          <w:p w:rsidRPr="00885790" w:rsidR="00B439C5" w:rsidP="29247228" w:rsidRDefault="00B439C5" w14:paraId="6068BDA8" w14:textId="389AE0CD">
            <w:pPr>
              <w:numPr>
                <w:ilvl w:val="0"/>
                <w:numId w:val="1"/>
              </w:numPr>
              <w:shd w:val="clear" w:color="auto" w:fill="FFFFFF" w:themeFill="background1"/>
              <w:rPr>
                <w:rFonts w:eastAsia="Times New Roman"/>
                <w:lang w:eastAsia="en-GB"/>
              </w:rPr>
            </w:pPr>
            <w:r w:rsidRPr="51C9B12E">
              <w:rPr>
                <w:rFonts w:eastAsia="Times New Roman"/>
                <w:lang w:eastAsia="en-GB"/>
              </w:rPr>
              <w:t>Have lived in the UK for three continuous years immediately prior to application</w:t>
            </w:r>
          </w:p>
          <w:p w:rsidRPr="00885790" w:rsidR="00B439C5" w:rsidP="29247228" w:rsidRDefault="00B439C5" w14:paraId="2D40CF74" w14:textId="77777777">
            <w:pPr>
              <w:numPr>
                <w:ilvl w:val="0"/>
                <w:numId w:val="1"/>
              </w:numPr>
              <w:shd w:val="clear" w:color="auto" w:fill="FFFFFF" w:themeFill="background1"/>
              <w:rPr>
                <w:rFonts w:eastAsia="Times New Roman"/>
                <w:lang w:eastAsia="en-GB"/>
              </w:rPr>
            </w:pPr>
            <w:r w:rsidRPr="51C9B12E">
              <w:rPr>
                <w:rFonts w:eastAsia="Times New Roman"/>
                <w:lang w:eastAsia="en-GB"/>
              </w:rPr>
              <w:t>Have leave to enter or leave to remain and work in the UK for an indefinite period</w:t>
            </w:r>
          </w:p>
          <w:p w:rsidR="6CEBE135" w:rsidP="29247228" w:rsidRDefault="6CEBE135" w14:paraId="1B4957DC" w14:textId="56C73224">
            <w:pPr>
              <w:numPr>
                <w:ilvl w:val="0"/>
                <w:numId w:val="1"/>
              </w:numPr>
              <w:shd w:val="clear" w:color="auto" w:fill="FFFFFF" w:themeFill="background1"/>
              <w:rPr>
                <w:rFonts w:eastAsia="Times New Roman"/>
                <w:lang w:eastAsia="en-GB"/>
              </w:rPr>
            </w:pPr>
            <w:r w:rsidRPr="51C9B12E">
              <w:rPr>
                <w:rFonts w:ascii="Calibri" w:hAnsi="Calibri" w:eastAsia="Calibri" w:cs="Calibri"/>
              </w:rPr>
              <w:t xml:space="preserve">You don’t need to have GCSE Grades 4-9 or Level 2 qualifications Maths and English at point of </w:t>
            </w:r>
            <w:proofErr w:type="gramStart"/>
            <w:r w:rsidRPr="51C9B12E">
              <w:rPr>
                <w:rFonts w:ascii="Calibri" w:hAnsi="Calibri" w:eastAsia="Calibri" w:cs="Calibri"/>
              </w:rPr>
              <w:t>entry,</w:t>
            </w:r>
            <w:proofErr w:type="gramEnd"/>
            <w:r w:rsidRPr="51C9B12E">
              <w:rPr>
                <w:rFonts w:ascii="Calibri" w:hAnsi="Calibri" w:eastAsia="Calibri" w:cs="Calibri"/>
              </w:rPr>
              <w:t xml:space="preserve"> however you will need to have achieved these by the date of your End Point Assessment’.</w:t>
            </w:r>
          </w:p>
          <w:p w:rsidRPr="00885790" w:rsidR="00B439C5" w:rsidP="29247228" w:rsidRDefault="00B439C5" w14:paraId="42C80ED0" w14:textId="77777777">
            <w:pPr>
              <w:numPr>
                <w:ilvl w:val="0"/>
                <w:numId w:val="1"/>
              </w:numPr>
              <w:shd w:val="clear" w:color="auto" w:fill="FFFFFF" w:themeFill="background1"/>
              <w:rPr>
                <w:rFonts w:eastAsia="Times New Roman"/>
                <w:lang w:eastAsia="en-GB"/>
              </w:rPr>
            </w:pPr>
            <w:r w:rsidRPr="51C9B12E">
              <w:rPr>
                <w:rFonts w:eastAsia="Times New Roman"/>
                <w:lang w:eastAsia="en-GB"/>
              </w:rPr>
              <w:t>Have a full UK manual driving licence (by the time of appointment)</w:t>
            </w:r>
          </w:p>
          <w:p w:rsidRPr="00885790" w:rsidR="00B439C5" w:rsidP="29247228" w:rsidRDefault="00B439C5" w14:paraId="0FED255F" w14:textId="77777777">
            <w:pPr>
              <w:numPr>
                <w:ilvl w:val="0"/>
                <w:numId w:val="1"/>
              </w:numPr>
              <w:shd w:val="clear" w:color="auto" w:fill="FFFFFF" w:themeFill="background1"/>
              <w:rPr>
                <w:rFonts w:eastAsia="Times New Roman"/>
                <w:lang w:eastAsia="en-GB"/>
              </w:rPr>
            </w:pPr>
            <w:r w:rsidRPr="51C9B12E">
              <w:rPr>
                <w:rFonts w:eastAsia="Times New Roman"/>
                <w:lang w:eastAsia="en-GB"/>
              </w:rPr>
              <w:t>Not be a member of the British National Party (BNP) or other relevant organisations</w:t>
            </w:r>
          </w:p>
          <w:p w:rsidRPr="00885790" w:rsidR="00B439C5" w:rsidP="29247228" w:rsidRDefault="00B439C5" w14:paraId="17BF5EE4" w14:textId="77777777">
            <w:pPr>
              <w:numPr>
                <w:ilvl w:val="0"/>
                <w:numId w:val="1"/>
              </w:numPr>
              <w:shd w:val="clear" w:color="auto" w:fill="FFFFFF" w:themeFill="background1"/>
              <w:rPr>
                <w:rFonts w:eastAsia="Times New Roman"/>
                <w:lang w:eastAsia="en-GB"/>
              </w:rPr>
            </w:pPr>
            <w:r w:rsidRPr="51C9B12E">
              <w:rPr>
                <w:rFonts w:eastAsia="Times New Roman"/>
                <w:lang w:eastAsia="en-GB"/>
              </w:rPr>
              <w:t>Not have tattoos which could cause offence (see our PCSO Guide)</w:t>
            </w:r>
          </w:p>
          <w:p w:rsidRPr="00885790" w:rsidR="00B439C5" w:rsidP="29247228" w:rsidRDefault="00B439C5" w14:paraId="23A81F35" w14:textId="77777777">
            <w:pPr>
              <w:numPr>
                <w:ilvl w:val="0"/>
                <w:numId w:val="1"/>
              </w:numPr>
              <w:shd w:val="clear" w:color="auto" w:fill="FFFFFF" w:themeFill="background1"/>
              <w:rPr>
                <w:rFonts w:eastAsia="Times New Roman"/>
                <w:lang w:eastAsia="en-GB"/>
              </w:rPr>
            </w:pPr>
            <w:r w:rsidRPr="51C9B12E">
              <w:rPr>
                <w:rFonts w:eastAsia="Times New Roman"/>
                <w:lang w:eastAsia="en-GB"/>
              </w:rPr>
              <w:t>Not have more than six penalty points</w:t>
            </w:r>
          </w:p>
          <w:p w:rsidRPr="00885790" w:rsidR="00B439C5" w:rsidP="29247228" w:rsidRDefault="00B439C5" w14:paraId="40DE02DD" w14:textId="1DADB9B6">
            <w:pPr>
              <w:numPr>
                <w:ilvl w:val="0"/>
                <w:numId w:val="1"/>
              </w:numPr>
              <w:shd w:val="clear" w:color="auto" w:fill="FFFFFF" w:themeFill="background1"/>
              <w:rPr>
                <w:rFonts w:eastAsia="Times New Roman"/>
                <w:lang w:eastAsia="en-GB"/>
              </w:rPr>
            </w:pPr>
            <w:r w:rsidRPr="51C9B12E">
              <w:rPr>
                <w:rFonts w:eastAsia="Times New Roman"/>
                <w:lang w:eastAsia="en-GB"/>
              </w:rPr>
              <w:t>Not have served a prison sentence</w:t>
            </w:r>
          </w:p>
        </w:tc>
      </w:tr>
      <w:tr w:rsidRPr="00885790" w:rsidR="00B439C5" w:rsidTr="6DB4FE22" w14:paraId="6ACC7D6F" w14:textId="77777777">
        <w:trPr>
          <w:trHeight w:val="2325"/>
        </w:trPr>
        <w:tc>
          <w:tcPr>
            <w:tcW w:w="10891" w:type="dxa"/>
            <w:tcMar/>
          </w:tcPr>
          <w:p w:rsidRPr="00885790" w:rsidR="00B439C5" w:rsidP="51C9B12E" w:rsidRDefault="00B439C5" w14:paraId="5C828BD6" w14:textId="47D5DB52">
            <w:pPr>
              <w:shd w:val="clear" w:color="auto" w:fill="FFFFFF" w:themeFill="background1"/>
              <w:rPr>
                <w:rFonts w:eastAsia="Times New Roman"/>
                <w:b/>
                <w:bCs/>
                <w:u w:val="single"/>
                <w:lang w:eastAsia="en-GB"/>
              </w:rPr>
            </w:pPr>
            <w:r w:rsidRPr="51C9B12E">
              <w:rPr>
                <w:rFonts w:eastAsia="Times New Roman"/>
                <w:b/>
                <w:bCs/>
                <w:u w:val="single"/>
                <w:lang w:eastAsia="en-GB"/>
              </w:rPr>
              <w:t>What we offer:</w:t>
            </w:r>
          </w:p>
          <w:p w:rsidRPr="00885790" w:rsidR="00B439C5" w:rsidP="2C305DE7" w:rsidRDefault="00B439C5" w14:paraId="228939D9" w14:textId="1C0587A0">
            <w:pPr>
              <w:numPr>
                <w:ilvl w:val="0"/>
                <w:numId w:val="1"/>
              </w:numPr>
              <w:shd w:val="clear" w:color="auto" w:fill="FFFFFF" w:themeFill="background1"/>
              <w:rPr>
                <w:rFonts w:eastAsia="Times New Roman"/>
                <w:lang w:eastAsia="en-GB"/>
              </w:rPr>
            </w:pPr>
            <w:r w:rsidRPr="51C9B12E">
              <w:rPr>
                <w:rFonts w:eastAsia="Times New Roman"/>
                <w:lang w:eastAsia="en-GB"/>
              </w:rPr>
              <w:t>1</w:t>
            </w:r>
            <w:r w:rsidRPr="51C9B12E" w:rsidR="3CF4EEEF">
              <w:rPr>
                <w:rFonts w:eastAsia="Times New Roman"/>
                <w:lang w:eastAsia="en-GB"/>
              </w:rPr>
              <w:t xml:space="preserve">80 </w:t>
            </w:r>
            <w:r w:rsidRPr="51C9B12E">
              <w:rPr>
                <w:rFonts w:eastAsia="Times New Roman"/>
                <w:lang w:eastAsia="en-GB"/>
              </w:rPr>
              <w:t>hours per year annual leave, rising to 2</w:t>
            </w:r>
            <w:r w:rsidRPr="51C9B12E" w:rsidR="4122517A">
              <w:rPr>
                <w:rFonts w:eastAsia="Times New Roman"/>
                <w:lang w:eastAsia="en-GB"/>
              </w:rPr>
              <w:t xml:space="preserve">08.8 </w:t>
            </w:r>
            <w:r w:rsidRPr="51C9B12E">
              <w:rPr>
                <w:rFonts w:eastAsia="Times New Roman"/>
                <w:lang w:eastAsia="en-GB"/>
              </w:rPr>
              <w:t>hours per year depending on your length of service. In addition, you will receive 8 Public Holiday days per year.</w:t>
            </w:r>
          </w:p>
          <w:p w:rsidRPr="00885790" w:rsidR="00B439C5" w:rsidP="29247228" w:rsidRDefault="00B439C5" w14:paraId="057D0CA2" w14:textId="77777777">
            <w:pPr>
              <w:numPr>
                <w:ilvl w:val="0"/>
                <w:numId w:val="1"/>
              </w:numPr>
              <w:shd w:val="clear" w:color="auto" w:fill="FFFFFF" w:themeFill="background1"/>
              <w:rPr>
                <w:rFonts w:eastAsia="Times New Roman"/>
                <w:lang w:eastAsia="en-GB"/>
              </w:rPr>
            </w:pPr>
            <w:r w:rsidRPr="51C9B12E">
              <w:rPr>
                <w:rFonts w:eastAsia="Times New Roman"/>
                <w:lang w:eastAsia="en-GB"/>
              </w:rPr>
              <w:t>A competitive benefits package including pension, flexible benefits, employee assistance programme for advice and counselling, access to discounts / savings / cash-back rewards.</w:t>
            </w:r>
          </w:p>
          <w:p w:rsidRPr="00885790" w:rsidR="00B439C5" w:rsidP="51C9B12E" w:rsidRDefault="00B439C5" w14:paraId="295A4B51" w14:textId="77777777">
            <w:pPr>
              <w:numPr>
                <w:ilvl w:val="0"/>
                <w:numId w:val="1"/>
              </w:numPr>
              <w:shd w:val="clear" w:color="auto" w:fill="FFFFFF" w:themeFill="background1"/>
              <w:rPr>
                <w:rFonts w:eastAsia="Times New Roman"/>
                <w:lang w:eastAsia="en-GB"/>
              </w:rPr>
            </w:pPr>
            <w:r w:rsidRPr="51C9B12E">
              <w:rPr>
                <w:rFonts w:eastAsia="Times New Roman"/>
                <w:lang w:eastAsia="en-GB"/>
              </w:rPr>
              <w:t>A progressive approach to flexible working, enhanced maternity and paternity leave and potential for a career break (after two years’ service).</w:t>
            </w:r>
          </w:p>
          <w:p w:rsidRPr="00885790" w:rsidR="00B439C5" w:rsidP="51C9B12E" w:rsidRDefault="00B439C5" w14:paraId="08081934" w14:textId="3F72A306">
            <w:pPr>
              <w:numPr>
                <w:ilvl w:val="0"/>
                <w:numId w:val="1"/>
              </w:numPr>
              <w:shd w:val="clear" w:color="auto" w:fill="FFFFFF" w:themeFill="background1"/>
              <w:rPr>
                <w:rFonts w:eastAsia="Times New Roman"/>
                <w:lang w:eastAsia="en-GB"/>
              </w:rPr>
            </w:pPr>
            <w:r w:rsidRPr="51C9B12E">
              <w:rPr>
                <w:rFonts w:eastAsia="Times New Roman"/>
                <w:lang w:eastAsia="en-GB"/>
              </w:rPr>
              <w:t>Opportunities to join various support networks, staff associations and sports clubs</w:t>
            </w:r>
          </w:p>
          <w:p w:rsidRPr="00885790" w:rsidR="00B439C5" w:rsidP="51C9B12E" w:rsidRDefault="00B439C5" w14:paraId="39BB8AE6" w14:textId="0E967C1A">
            <w:pPr>
              <w:numPr>
                <w:ilvl w:val="0"/>
                <w:numId w:val="1"/>
              </w:numPr>
              <w:shd w:val="clear" w:color="auto" w:fill="FFFFFF" w:themeFill="background1"/>
              <w:rPr>
                <w:rFonts w:eastAsia="Times New Roman"/>
                <w:lang w:eastAsia="en-GB"/>
              </w:rPr>
            </w:pPr>
            <w:r w:rsidRPr="51C9B12E">
              <w:rPr>
                <w:rFonts w:eastAsia="Times New Roman"/>
                <w:lang w:eastAsia="en-GB"/>
              </w:rPr>
              <w:t xml:space="preserve">Career progression across the force </w:t>
            </w:r>
          </w:p>
        </w:tc>
      </w:tr>
      <w:tr w:rsidRPr="00885790" w:rsidR="00B439C5" w:rsidTr="6DB4FE22" w14:paraId="22FCE2C1" w14:textId="77777777">
        <w:trPr>
          <w:trHeight w:val="940"/>
        </w:trPr>
        <w:tc>
          <w:tcPr>
            <w:tcW w:w="10891" w:type="dxa"/>
            <w:tcMar/>
          </w:tcPr>
          <w:p w:rsidRPr="00885790" w:rsidR="00B439C5" w:rsidP="29247228" w:rsidRDefault="00B439C5" w14:paraId="35FC51F9" w14:textId="0F54B363">
            <w:pPr>
              <w:rPr>
                <w:b/>
                <w:bCs/>
                <w:u w:val="single"/>
                <w:shd w:val="clear" w:color="auto" w:fill="FFFFFF"/>
              </w:rPr>
            </w:pPr>
            <w:r w:rsidRPr="51C9B12E">
              <w:rPr>
                <w:b/>
                <w:bCs/>
                <w:u w:val="single"/>
                <w:shd w:val="clear" w:color="auto" w:fill="FFFFFF"/>
              </w:rPr>
              <w:t>Work pattern:</w:t>
            </w:r>
          </w:p>
          <w:p w:rsidRPr="00E65810" w:rsidR="00B439C5" w:rsidP="29247228" w:rsidRDefault="00B439C5" w14:paraId="43A1B500" w14:textId="77777777">
            <w:pPr>
              <w:pStyle w:val="ListParagraph"/>
              <w:numPr>
                <w:ilvl w:val="0"/>
                <w:numId w:val="3"/>
              </w:numPr>
            </w:pPr>
            <w:r w:rsidRPr="51C9B12E">
              <w:rPr>
                <w:shd w:val="clear" w:color="auto" w:fill="FFFFFF"/>
              </w:rPr>
              <w:t>As a PCSO, you will work shifts. You will have a rotating shift pattern covering the full week Monday to Sunday between the hours of 8:00am and midnight, so you will need to be prepared to work weekends and Bank Holidays. </w:t>
            </w:r>
          </w:p>
          <w:p w:rsidRPr="00885790" w:rsidR="00E65810" w:rsidP="29247228" w:rsidRDefault="00E65810" w14:paraId="38835FBF" w14:textId="210E7B6C">
            <w:pPr>
              <w:pStyle w:val="ListParagraph"/>
            </w:pPr>
          </w:p>
        </w:tc>
      </w:tr>
      <w:tr w:rsidRPr="00885790" w:rsidR="00B439C5" w:rsidTr="6DB4FE22" w14:paraId="706EC596" w14:textId="77777777">
        <w:trPr>
          <w:trHeight w:val="2133"/>
        </w:trPr>
        <w:tc>
          <w:tcPr>
            <w:tcW w:w="10891" w:type="dxa"/>
            <w:tcMar/>
          </w:tcPr>
          <w:p w:rsidRPr="00885790" w:rsidR="00415A60" w:rsidP="00415A60" w:rsidRDefault="00415A60" w14:paraId="00F7A5C9" w14:textId="77777777">
            <w:pPr>
              <w:rPr>
                <w:b/>
                <w:bCs/>
                <w:u w:val="single"/>
              </w:rPr>
            </w:pPr>
            <w:r w:rsidRPr="51C9B12E">
              <w:rPr>
                <w:b/>
                <w:bCs/>
                <w:u w:val="single"/>
              </w:rPr>
              <w:t>How to apply:</w:t>
            </w:r>
          </w:p>
          <w:p w:rsidR="29247228" w:rsidP="100D1354" w:rsidRDefault="29247228" w14:paraId="55A05488" w14:textId="2EC5AEB1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</w:p>
          <w:p w:rsidR="29247228" w:rsidP="100D1354" w:rsidRDefault="392601A6" w14:paraId="018AFD58" w14:textId="7C4EADC6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51C9B12E">
              <w:rPr>
                <w:rFonts w:ascii="Calibri" w:hAnsi="Calibri" w:eastAsia="Calibri" w:cs="Calibri"/>
                <w:color w:val="000000" w:themeColor="text1"/>
              </w:rPr>
              <w:t xml:space="preserve">If you are interested in </w:t>
            </w:r>
            <w:proofErr w:type="gramStart"/>
            <w:r w:rsidRPr="51C9B12E">
              <w:rPr>
                <w:rFonts w:ascii="Calibri" w:hAnsi="Calibri" w:eastAsia="Calibri" w:cs="Calibri"/>
                <w:color w:val="000000" w:themeColor="text1"/>
              </w:rPr>
              <w:t>applying</w:t>
            </w:r>
            <w:proofErr w:type="gramEnd"/>
            <w:r w:rsidRPr="51C9B12E">
              <w:rPr>
                <w:rFonts w:ascii="Calibri" w:hAnsi="Calibri" w:eastAsia="Calibri" w:cs="Calibri"/>
                <w:color w:val="000000" w:themeColor="text1"/>
              </w:rPr>
              <w:t xml:space="preserve"> you can access the application and advert via our Surrey</w:t>
            </w:r>
            <w:r w:rsidRPr="51C9B12E" w:rsidR="00721C8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51C9B12E">
              <w:rPr>
                <w:rFonts w:ascii="Calibri" w:hAnsi="Calibri" w:eastAsia="Calibri" w:cs="Calibri"/>
                <w:color w:val="000000" w:themeColor="text1"/>
              </w:rPr>
              <w:t>Police website and clicking on the Jobs section:</w:t>
            </w:r>
            <w:r w:rsidRPr="51C9B12E" w:rsidR="69CA6C4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hyperlink r:id="rId11">
              <w:r w:rsidRPr="51C9B12E">
                <w:rPr>
                  <w:rStyle w:val="Hyperlink"/>
                  <w:rFonts w:ascii="Calibri" w:hAnsi="Calibri" w:eastAsia="Calibri" w:cs="Calibri"/>
                </w:rPr>
                <w:t>www.surrey.police.uk</w:t>
              </w:r>
            </w:hyperlink>
          </w:p>
          <w:p w:rsidR="29247228" w:rsidP="100D1354" w:rsidRDefault="29247228" w14:paraId="54AC1F56" w14:textId="53954AFF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</w:p>
          <w:p w:rsidR="29247228" w:rsidP="51C9B12E" w:rsidRDefault="392601A6" w14:paraId="168D0D46" w14:textId="49DD326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51C9B12E">
              <w:rPr>
                <w:rFonts w:ascii="Calibri" w:hAnsi="Calibri" w:eastAsia="Calibri" w:cs="Calibri"/>
                <w:color w:val="000000" w:themeColor="text1"/>
              </w:rPr>
              <w:t xml:space="preserve">If you would like a careers discussion about the role prior to </w:t>
            </w:r>
            <w:proofErr w:type="gramStart"/>
            <w:r w:rsidRPr="51C9B12E">
              <w:rPr>
                <w:rFonts w:ascii="Calibri" w:hAnsi="Calibri" w:eastAsia="Calibri" w:cs="Calibri"/>
                <w:color w:val="000000" w:themeColor="text1"/>
              </w:rPr>
              <w:t>applying</w:t>
            </w:r>
            <w:proofErr w:type="gramEnd"/>
            <w:r w:rsidRPr="51C9B12E">
              <w:rPr>
                <w:rFonts w:ascii="Calibri" w:hAnsi="Calibri" w:eastAsia="Calibri" w:cs="Calibri"/>
                <w:color w:val="000000" w:themeColor="text1"/>
              </w:rPr>
              <w:t xml:space="preserve"> please contact us on the </w:t>
            </w:r>
            <w:r w:rsidRPr="51C9B12E" w:rsidR="1E740FB7">
              <w:rPr>
                <w:rFonts w:ascii="Calibri" w:hAnsi="Calibri" w:eastAsia="Calibri" w:cs="Calibri"/>
                <w:color w:val="000000" w:themeColor="text1"/>
              </w:rPr>
              <w:t>following</w:t>
            </w:r>
            <w:r w:rsidRPr="51C9B12E">
              <w:rPr>
                <w:rFonts w:ascii="Calibri" w:hAnsi="Calibri" w:eastAsia="Calibri" w:cs="Calibri"/>
                <w:color w:val="000000" w:themeColor="text1"/>
              </w:rPr>
              <w:t xml:space="preserve"> email</w:t>
            </w:r>
            <w:r w:rsidRPr="51C9B12E" w:rsidR="04182DBA">
              <w:rPr>
                <w:rFonts w:ascii="Calibri" w:hAnsi="Calibri" w:eastAsia="Calibri" w:cs="Calibri"/>
                <w:color w:val="000000" w:themeColor="text1"/>
              </w:rPr>
              <w:t>:</w:t>
            </w:r>
            <w:r w:rsidRPr="51C9B12E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 </w:t>
            </w:r>
            <w:hyperlink r:id="rId12">
              <w:r w:rsidRPr="51C9B12E" w:rsidR="00721C8D">
                <w:rPr>
                  <w:rStyle w:val="Hyperlink"/>
                  <w:rFonts w:ascii="Calibri" w:hAnsi="Calibri" w:eastAsia="Calibri" w:cs="Calibri"/>
                </w:rPr>
                <w:t>careers@surrey.police.uk</w:t>
              </w:r>
              <w:r w:rsidRPr="51C9B12E" w:rsidR="7ECC4B33">
                <w:rPr>
                  <w:rStyle w:val="Hyperlink"/>
                  <w:rFonts w:ascii="Calibri" w:hAnsi="Calibri" w:eastAsia="Calibri" w:cs="Calibri"/>
                </w:rPr>
                <w:t>.</w:t>
              </w:r>
            </w:hyperlink>
          </w:p>
          <w:p w:rsidR="29247228" w:rsidP="29247228" w:rsidRDefault="29247228" w14:paraId="72998E35" w14:textId="678B4488">
            <w:pPr>
              <w:rPr>
                <w:b/>
                <w:bCs/>
                <w:u w:val="single"/>
              </w:rPr>
            </w:pPr>
          </w:p>
          <w:p w:rsidRPr="00885790" w:rsidR="00415A60" w:rsidP="00A945D3" w:rsidRDefault="00415A60" w14:paraId="5A93BAB6" w14:textId="3B13788F">
            <w:pPr>
              <w:shd w:val="clear" w:color="auto" w:fill="FFFFFF" w:themeFill="background1"/>
              <w:jc w:val="center"/>
            </w:pPr>
          </w:p>
        </w:tc>
      </w:tr>
    </w:tbl>
    <w:p w:rsidR="00886C2D" w:rsidP="00E96AC3" w:rsidRDefault="00886C2D" w14:paraId="34E55958" w14:textId="77777777">
      <w:pPr>
        <w:rPr>
          <w:rFonts w:cstheme="minorHAnsi"/>
        </w:rPr>
      </w:pPr>
    </w:p>
    <w:sectPr w:rsidR="00886C2D">
      <w:headerReference w:type="default" r:id="rId13"/>
      <w:footerReference w:type="default" r:id="rId14"/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41E9B" w:rsidP="00F41E9B" w:rsidRDefault="00F41E9B" w14:paraId="6C260F4E" w14:textId="77777777">
      <w:pPr>
        <w:spacing w:after="0" w:line="240" w:lineRule="auto"/>
      </w:pPr>
      <w:r>
        <w:separator/>
      </w:r>
    </w:p>
  </w:endnote>
  <w:endnote w:type="continuationSeparator" w:id="0">
    <w:p w:rsidR="00F41E9B" w:rsidP="00F41E9B" w:rsidRDefault="00F41E9B" w14:paraId="4F8626EB" w14:textId="77777777">
      <w:pPr>
        <w:spacing w:after="0" w:line="240" w:lineRule="auto"/>
      </w:pPr>
      <w:r>
        <w:continuationSeparator/>
      </w:r>
    </w:p>
  </w:endnote>
  <w:endnote w:type="continuationNotice" w:id="1">
    <w:p w:rsidR="0007308F" w:rsidRDefault="0007308F" w14:paraId="6AA1745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158536AE" w:rsidP="158536AE" w:rsidRDefault="158536AE" w14:paraId="3FC06978" w14:textId="5738CC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41E9B" w:rsidP="00F41E9B" w:rsidRDefault="00F41E9B" w14:paraId="12B80B6B" w14:textId="77777777">
      <w:pPr>
        <w:spacing w:after="0" w:line="240" w:lineRule="auto"/>
      </w:pPr>
      <w:r>
        <w:separator/>
      </w:r>
    </w:p>
  </w:footnote>
  <w:footnote w:type="continuationSeparator" w:id="0">
    <w:p w:rsidR="00F41E9B" w:rsidP="00F41E9B" w:rsidRDefault="00F41E9B" w14:paraId="2ED5D002" w14:textId="77777777">
      <w:pPr>
        <w:spacing w:after="0" w:line="240" w:lineRule="auto"/>
      </w:pPr>
      <w:r>
        <w:continuationSeparator/>
      </w:r>
    </w:p>
  </w:footnote>
  <w:footnote w:type="continuationNotice" w:id="1">
    <w:p w:rsidR="0007308F" w:rsidRDefault="0007308F" w14:paraId="1B9E826A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F41E9B" w:rsidRDefault="00A945D3" w14:paraId="512BAB21" w14:textId="59627010">
    <w:pPr>
      <w:pStyle w:val="Header"/>
      <w:rPr>
        <w:b/>
        <w:sz w:val="27"/>
        <w:szCs w:val="27"/>
        <w:u w:val="single"/>
      </w:rPr>
    </w:pPr>
    <w:r>
      <w:rPr>
        <w:noProof/>
      </w:rPr>
      <w:drawing>
        <wp:anchor distT="0" distB="0" distL="114300" distR="114300" simplePos="0" relativeHeight="251658241" behindDoc="0" locked="0" layoutInCell="1" allowOverlap="1" wp14:anchorId="30720A07" wp14:editId="02514A86">
          <wp:simplePos x="0" y="0"/>
          <wp:positionH relativeFrom="margin">
            <wp:posOffset>5335905</wp:posOffset>
          </wp:positionH>
          <wp:positionV relativeFrom="paragraph">
            <wp:posOffset>-365125</wp:posOffset>
          </wp:positionV>
          <wp:extent cx="1054100" cy="120015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79141CF3" wp14:editId="27B682AE">
          <wp:simplePos x="0" y="0"/>
          <wp:positionH relativeFrom="margin">
            <wp:posOffset>-525101</wp:posOffset>
          </wp:positionH>
          <wp:positionV relativeFrom="paragraph">
            <wp:posOffset>-340172</wp:posOffset>
          </wp:positionV>
          <wp:extent cx="1054100" cy="120015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41E9B" w:rsidRDefault="00F41E9B" w14:paraId="6FFCD838" w14:textId="4A9CD26F">
    <w:pPr>
      <w:pStyle w:val="Header"/>
      <w:rPr>
        <w:b/>
        <w:sz w:val="24"/>
        <w:szCs w:val="24"/>
      </w:rPr>
    </w:pPr>
  </w:p>
  <w:p w:rsidR="00F41E9B" w:rsidRDefault="00F41E9B" w14:paraId="0B4C0B1C" w14:textId="1FC010CC">
    <w:pPr>
      <w:pStyle w:val="Header"/>
      <w:rPr>
        <w:b/>
        <w:bCs/>
      </w:rPr>
    </w:pPr>
  </w:p>
  <w:p w:rsidR="00A945D3" w:rsidRDefault="00A945D3" w14:paraId="265135CE" w14:textId="4B708EB8">
    <w:pPr>
      <w:pStyle w:val="Header"/>
      <w:rPr>
        <w:b/>
        <w:bCs/>
      </w:rPr>
    </w:pPr>
  </w:p>
  <w:p w:rsidRPr="00F41E9B" w:rsidR="00A945D3" w:rsidRDefault="00A945D3" w14:paraId="382008D4" w14:textId="77777777">
    <w:pPr>
      <w:pStyle w:val="Head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836798"/>
    <w:multiLevelType w:val="multilevel"/>
    <w:tmpl w:val="DCE02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76D3E9C"/>
    <w:multiLevelType w:val="hybridMultilevel"/>
    <w:tmpl w:val="467C7D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F496986"/>
    <w:multiLevelType w:val="multilevel"/>
    <w:tmpl w:val="2C0C3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314533789">
    <w:abstractNumId w:val="2"/>
  </w:num>
  <w:num w:numId="2" w16cid:durableId="1865433445">
    <w:abstractNumId w:val="0"/>
  </w:num>
  <w:num w:numId="3" w16cid:durableId="321937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E9B"/>
    <w:rsid w:val="0007308F"/>
    <w:rsid w:val="00085300"/>
    <w:rsid w:val="00172B5C"/>
    <w:rsid w:val="00246CB3"/>
    <w:rsid w:val="003C12E8"/>
    <w:rsid w:val="00415A60"/>
    <w:rsid w:val="00425413"/>
    <w:rsid w:val="00501ABD"/>
    <w:rsid w:val="0052523D"/>
    <w:rsid w:val="00721C8D"/>
    <w:rsid w:val="0079217A"/>
    <w:rsid w:val="007A76BB"/>
    <w:rsid w:val="007E234B"/>
    <w:rsid w:val="00862114"/>
    <w:rsid w:val="00885790"/>
    <w:rsid w:val="00886C2D"/>
    <w:rsid w:val="008A13F9"/>
    <w:rsid w:val="009C7143"/>
    <w:rsid w:val="00A85E11"/>
    <w:rsid w:val="00A945D3"/>
    <w:rsid w:val="00AC3E8F"/>
    <w:rsid w:val="00AD0474"/>
    <w:rsid w:val="00B15AF9"/>
    <w:rsid w:val="00B439C5"/>
    <w:rsid w:val="00C555CB"/>
    <w:rsid w:val="00C70A98"/>
    <w:rsid w:val="00E65810"/>
    <w:rsid w:val="00E96AC3"/>
    <w:rsid w:val="00EA05AE"/>
    <w:rsid w:val="00F1504C"/>
    <w:rsid w:val="00F41E9B"/>
    <w:rsid w:val="00FB4CCE"/>
    <w:rsid w:val="01BE7C7C"/>
    <w:rsid w:val="04182DBA"/>
    <w:rsid w:val="07C5C454"/>
    <w:rsid w:val="0CC597FF"/>
    <w:rsid w:val="100D1354"/>
    <w:rsid w:val="10749355"/>
    <w:rsid w:val="137A21A9"/>
    <w:rsid w:val="142CB419"/>
    <w:rsid w:val="158536AE"/>
    <w:rsid w:val="1AA51171"/>
    <w:rsid w:val="1AFDEA21"/>
    <w:rsid w:val="1BDF1A69"/>
    <w:rsid w:val="1CABA91B"/>
    <w:rsid w:val="1E740FB7"/>
    <w:rsid w:val="1F5BBC7A"/>
    <w:rsid w:val="227CBF2F"/>
    <w:rsid w:val="2465D1D3"/>
    <w:rsid w:val="29247228"/>
    <w:rsid w:val="29E0FA64"/>
    <w:rsid w:val="2C305DE7"/>
    <w:rsid w:val="2D8483AE"/>
    <w:rsid w:val="2E683B6D"/>
    <w:rsid w:val="2F381E09"/>
    <w:rsid w:val="316F5B71"/>
    <w:rsid w:val="392601A6"/>
    <w:rsid w:val="39BD543A"/>
    <w:rsid w:val="3B0D3152"/>
    <w:rsid w:val="3CF4EEEF"/>
    <w:rsid w:val="3DE0EA6B"/>
    <w:rsid w:val="3F8975AB"/>
    <w:rsid w:val="4122517A"/>
    <w:rsid w:val="42D45BD9"/>
    <w:rsid w:val="4957F583"/>
    <w:rsid w:val="4B111D2B"/>
    <w:rsid w:val="5115B84B"/>
    <w:rsid w:val="51C9B12E"/>
    <w:rsid w:val="53CB4656"/>
    <w:rsid w:val="58781AC0"/>
    <w:rsid w:val="5CDFAD1E"/>
    <w:rsid w:val="61ECA0E4"/>
    <w:rsid w:val="62D5954F"/>
    <w:rsid w:val="642DE74A"/>
    <w:rsid w:val="69CA6C4E"/>
    <w:rsid w:val="6A06F562"/>
    <w:rsid w:val="6B969BCA"/>
    <w:rsid w:val="6BB44559"/>
    <w:rsid w:val="6CEBE135"/>
    <w:rsid w:val="6DB4FE22"/>
    <w:rsid w:val="71AC7634"/>
    <w:rsid w:val="77020463"/>
    <w:rsid w:val="7BAE8442"/>
    <w:rsid w:val="7E81DBFA"/>
    <w:rsid w:val="7ECC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F873F18"/>
  <w15:chartTrackingRefBased/>
  <w15:docId w15:val="{B70F284D-9E62-4B66-BFF6-6335A1069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1E9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41E9B"/>
  </w:style>
  <w:style w:type="paragraph" w:styleId="Footer">
    <w:name w:val="footer"/>
    <w:basedOn w:val="Normal"/>
    <w:link w:val="FooterChar"/>
    <w:uiPriority w:val="99"/>
    <w:unhideWhenUsed/>
    <w:rsid w:val="00F41E9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41E9B"/>
  </w:style>
  <w:style w:type="table" w:styleId="TableGrid">
    <w:name w:val="Table Grid"/>
    <w:basedOn w:val="TableNormal"/>
    <w:uiPriority w:val="39"/>
    <w:rsid w:val="00F41E9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F41E9B"/>
    <w:rPr>
      <w:color w:val="0000FF"/>
      <w:u w:val="single"/>
    </w:rPr>
  </w:style>
  <w:style w:type="table" w:styleId="GridTable5Dark-Accent1">
    <w:name w:val="Grid Table 5 Dark Accent 1"/>
    <w:basedOn w:val="TableNormal"/>
    <w:uiPriority w:val="50"/>
    <w:rsid w:val="00F41E9B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3">
    <w:name w:val="Grid Table 5 Dark Accent 3"/>
    <w:basedOn w:val="TableNormal"/>
    <w:uiPriority w:val="50"/>
    <w:rsid w:val="00F41E9B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ListParagraph">
    <w:name w:val="List Paragraph"/>
    <w:basedOn w:val="Normal"/>
    <w:uiPriority w:val="34"/>
    <w:qFormat/>
    <w:rsid w:val="00B439C5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86C2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5810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A945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12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mailto:careers@surrey.police.uk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://www.surrey.police.uk" TargetMode="Externa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1F5D4AC89FE34BB22A29FC626BAA1C" ma:contentTypeVersion="14" ma:contentTypeDescription="Create a new document." ma:contentTypeScope="" ma:versionID="47dd0fb80dae4ceb8c7b6d15744bc25c">
  <xsd:schema xmlns:xsd="http://www.w3.org/2001/XMLSchema" xmlns:xs="http://www.w3.org/2001/XMLSchema" xmlns:p="http://schemas.microsoft.com/office/2006/metadata/properties" xmlns:ns2="622357d7-3d57-433d-ba27-57b821ae816e" xmlns:ns3="610a985d-1bbf-40e4-a1c3-6b1ddbfd738f" targetNamespace="http://schemas.microsoft.com/office/2006/metadata/properties" ma:root="true" ma:fieldsID="d844e8021d043c8f3b942df55b5f9171" ns2:_="" ns3:_="">
    <xsd:import namespace="622357d7-3d57-433d-ba27-57b821ae816e"/>
    <xsd:import namespace="610a985d-1bbf-40e4-a1c3-6b1ddbfd73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357d7-3d57-433d-ba27-57b821ae81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821700e-8ddd-4866-a85b-c9f94e5d9e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a985d-1bbf-40e4-a1c3-6b1ddbfd738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af99efc-7cc6-4585-9f43-6284232d5818}" ma:internalName="TaxCatchAll" ma:showField="CatchAllData" ma:web="610a985d-1bbf-40e4-a1c3-6b1ddbfd73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0a985d-1bbf-40e4-a1c3-6b1ddbfd738f" xsi:nil="true"/>
    <lcf76f155ced4ddcb4097134ff3c332f xmlns="622357d7-3d57-433d-ba27-57b821ae816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6AC74-E824-4EDE-A86D-A1CC15A372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24A335-8CCF-4D0C-8CB8-0E7B4B8C5C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357d7-3d57-433d-ba27-57b821ae816e"/>
    <ds:schemaRef ds:uri="610a985d-1bbf-40e4-a1c3-6b1ddbfd73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658B49-3D43-46C6-9714-ECE8D214F343}">
  <ds:schemaRefs>
    <ds:schemaRef ds:uri="610a985d-1bbf-40e4-a1c3-6b1ddbfd738f"/>
    <ds:schemaRef ds:uri="http://purl.org/dc/dcmitype/"/>
    <ds:schemaRef ds:uri="http://www.w3.org/XML/1998/namespace"/>
    <ds:schemaRef ds:uri="http://purl.org/dc/terms/"/>
    <ds:schemaRef ds:uri="622357d7-3d57-433d-ba27-57b821ae816e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B3926588-5B1A-4E04-82E2-6581337085E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Bacchus-Waterman, Emily 41838</dc:creator>
  <keywords/>
  <dc:description/>
  <lastModifiedBy>Prowse, Emma 9961</lastModifiedBy>
  <revision>17</revision>
  <lastPrinted>2023-03-09T18:20:00.0000000Z</lastPrinted>
  <dcterms:created xsi:type="dcterms:W3CDTF">2023-09-20T22:06:00.0000000Z</dcterms:created>
  <dcterms:modified xsi:type="dcterms:W3CDTF">2025-04-22T14:15:24.8306462Z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0x0101004D1F5D4AC89FE34BB22A29FC626BAA1C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